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Preparation for the Sacrament of Confirmation</w:t>
      </w:r>
    </w:p>
    <w:p>
      <w:pPr>
        <w:bidi w:val="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St Benedict’s Gillingham</w:t>
      </w:r>
    </w:p>
    <w:p>
      <w:pPr>
        <w:bidi w:val="0"/>
        <w:jc w:val="center"/>
        <w:rPr>
          <w:b/>
          <w:bCs/>
          <w:i/>
          <w:iCs/>
        </w:rPr>
      </w:pPr>
    </w:p>
    <w:p>
      <w:pPr>
        <w:bidi w:val="0"/>
        <w:jc w:val="center"/>
        <w:rPr>
          <w:b/>
          <w:bCs/>
          <w:i/>
          <w:iCs/>
          <w:u w:val="single"/>
        </w:rPr>
      </w:pPr>
    </w:p>
    <w:p>
      <w:pPr>
        <w:bidi w:val="0"/>
        <w:jc w:val="lef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Dates and Locationof Meetings</w:t>
      </w:r>
    </w:p>
    <w:p>
      <w:pPr>
        <w:bidi w:val="0"/>
        <w:jc w:val="left"/>
        <w:rPr>
          <w:b/>
          <w:bCs/>
          <w:i/>
          <w:iCs/>
          <w:u w:val="single"/>
        </w:rPr>
      </w:pPr>
    </w:p>
    <w:p>
      <w:pPr>
        <w:numPr>
          <w:ilvl w:val="0"/>
          <w:numId w:val="1"/>
        </w:numPr>
        <w:bidi w:val="0"/>
        <w:jc w:val="left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 xml:space="preserve">All Sessions will be on a </w:t>
      </w:r>
      <w:r>
        <w:rPr>
          <w:rFonts w:hint="default"/>
          <w:b/>
          <w:bCs/>
          <w:i/>
          <w:iCs/>
          <w:u w:val="none"/>
          <w:lang w:val="en-GB"/>
        </w:rPr>
        <w:t>Thursday afternoon</w:t>
      </w:r>
      <w:r>
        <w:rPr>
          <w:b/>
          <w:bCs/>
          <w:i/>
          <w:iCs/>
          <w:u w:val="none"/>
        </w:rPr>
        <w:t xml:space="preserve">, from </w:t>
      </w:r>
      <w:r>
        <w:rPr>
          <w:rFonts w:hint="default"/>
          <w:b/>
          <w:bCs/>
          <w:i/>
          <w:iCs/>
          <w:u w:val="none"/>
          <w:lang w:val="en-GB"/>
        </w:rPr>
        <w:t>4</w:t>
      </w:r>
      <w:r>
        <w:rPr>
          <w:b/>
          <w:bCs/>
          <w:i/>
          <w:iCs/>
          <w:u w:val="none"/>
        </w:rPr>
        <w:t xml:space="preserve">.00 to </w:t>
      </w:r>
      <w:r>
        <w:rPr>
          <w:rFonts w:hint="default"/>
          <w:b/>
          <w:bCs/>
          <w:i/>
          <w:iCs/>
          <w:u w:val="none"/>
          <w:lang w:val="en-GB"/>
        </w:rPr>
        <w:t>5.00</w:t>
      </w:r>
    </w:p>
    <w:p>
      <w:pPr>
        <w:numPr>
          <w:ilvl w:val="0"/>
          <w:numId w:val="1"/>
        </w:numPr>
        <w:bidi w:val="0"/>
        <w:jc w:val="left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Parents are not needed at the sessions</w:t>
      </w:r>
    </w:p>
    <w:p>
      <w:pPr>
        <w:numPr>
          <w:ilvl w:val="0"/>
          <w:numId w:val="1"/>
        </w:numPr>
        <w:bidi w:val="0"/>
        <w:jc w:val="left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 xml:space="preserve">All young people need to </w:t>
      </w:r>
      <w:r>
        <w:rPr>
          <w:rFonts w:hint="default"/>
          <w:b/>
          <w:bCs/>
          <w:i/>
          <w:iCs/>
          <w:u w:val="none"/>
          <w:lang w:val="en-GB"/>
        </w:rPr>
        <w:t>r</w:t>
      </w:r>
      <w:r>
        <w:rPr>
          <w:b/>
          <w:bCs/>
          <w:i/>
          <w:iCs/>
          <w:u w:val="none"/>
        </w:rPr>
        <w:t>emember thei</w:t>
      </w:r>
      <w:r>
        <w:rPr>
          <w:rFonts w:hint="default"/>
          <w:b/>
          <w:bCs/>
          <w:i/>
          <w:iCs/>
          <w:u w:val="none"/>
          <w:lang w:val="en-GB"/>
        </w:rPr>
        <w:t>r</w:t>
      </w:r>
      <w:r>
        <w:rPr>
          <w:b/>
          <w:bCs/>
          <w:i/>
          <w:iCs/>
          <w:u w:val="none"/>
        </w:rPr>
        <w:t xml:space="preserve"> BIBLE, YOUCAT</w:t>
      </w:r>
      <w:r>
        <w:rPr>
          <w:rFonts w:hint="default"/>
          <w:b/>
          <w:bCs/>
          <w:i/>
          <w:iCs/>
          <w:u w:val="none"/>
          <w:lang w:val="en-GB"/>
        </w:rPr>
        <w:t xml:space="preserve"> </w:t>
      </w:r>
      <w:r>
        <w:rPr>
          <w:b/>
          <w:bCs/>
          <w:i/>
          <w:iCs/>
          <w:u w:val="none"/>
        </w:rPr>
        <w:t>and YOU</w:t>
      </w:r>
      <w:r>
        <w:rPr>
          <w:rFonts w:hint="default"/>
          <w:b/>
          <w:bCs/>
          <w:i/>
          <w:iCs/>
          <w:u w:val="none"/>
          <w:lang w:val="en-GB"/>
        </w:rPr>
        <w:t>C</w:t>
      </w:r>
      <w:r>
        <w:rPr>
          <w:b/>
          <w:bCs/>
          <w:i/>
          <w:iCs/>
          <w:u w:val="none"/>
        </w:rPr>
        <w:t>AT</w:t>
      </w:r>
      <w:r>
        <w:rPr>
          <w:rFonts w:hint="default"/>
          <w:b/>
          <w:bCs/>
          <w:i/>
          <w:iCs/>
          <w:u w:val="none"/>
          <w:lang w:val="en-GB"/>
        </w:rPr>
        <w:t xml:space="preserve"> </w:t>
      </w:r>
      <w:r>
        <w:rPr>
          <w:b/>
          <w:bCs/>
          <w:i/>
          <w:iCs/>
          <w:u w:val="none"/>
        </w:rPr>
        <w:t>Confirmation Book for each Session</w:t>
      </w:r>
    </w:p>
    <w:p>
      <w:pPr>
        <w:bidi w:val="0"/>
        <w:jc w:val="left"/>
        <w:rPr>
          <w:b/>
          <w:bCs/>
          <w:i/>
          <w:iCs/>
        </w:rPr>
      </w:pPr>
    </w:p>
    <w:tbl>
      <w:tblPr>
        <w:tblStyle w:val="3"/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8"/>
        <w:gridCol w:w="5237"/>
        <w:gridCol w:w="321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Session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Location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13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November 2025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Old St Benedicts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27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November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5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>Old St Benedicts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position w:val="0"/>
                <w:sz w:val="24"/>
                <w:szCs w:val="24"/>
                <w:u w:val="none"/>
                <w:vertAlign w:val="baseline"/>
                <w:lang w:val="en-GB"/>
              </w:rPr>
              <w:t>11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position w:val="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position w:val="0"/>
                <w:sz w:val="24"/>
                <w:szCs w:val="24"/>
                <w:u w:val="none"/>
                <w:vertAlign w:val="baseline"/>
                <w:lang w:val="en-GB"/>
              </w:rPr>
              <w:t xml:space="preserve"> 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Dec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ember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5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8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January2026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>22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nd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January2026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5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Febr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uary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19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Febr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uary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5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March 2026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>19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March 2026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</w:rPr>
              <w:t>nd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April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6  (Maundy Thursday)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11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16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April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20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26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12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30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  <w:lang w:val="en-GB"/>
              </w:rPr>
              <w:t>th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 xml:space="preserve"> April 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13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14th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April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28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 xml:space="preserve"> May 202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6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Gillingham</w:t>
            </w: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GB"/>
              </w:rPr>
              <w:t xml:space="preserve">  New Church</w:t>
            </w: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hint="default"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  <w:lang w:val="en-GB"/>
              </w:rPr>
              <w:t>Further dates to be confirmed</w:t>
            </w:r>
            <w:bookmarkStart w:id="0" w:name="_GoBack"/>
            <w:bookmarkEnd w:id="0"/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</w:tr>
      <w:tr>
        <w:tc>
          <w:tcPr>
            <w:tcW w:w="118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bidi w:val="0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dstrike w:val="0"/>
                <w:outline w:val="0"/>
                <w:shadow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left"/>
        <w:rPr>
          <w:b/>
          <w:bCs/>
          <w:i/>
          <w:iCs/>
        </w:rPr>
      </w:pPr>
    </w:p>
    <w:p>
      <w:pPr>
        <w:bidi w:val="0"/>
        <w:jc w:val="center"/>
        <w:rPr>
          <w:b/>
          <w:bCs/>
          <w:i/>
          <w:iCs/>
        </w:rPr>
      </w:pPr>
    </w:p>
    <w:p>
      <w:pPr>
        <w:bidi w:val="0"/>
        <w:jc w:val="center"/>
        <w:rPr>
          <w:b/>
          <w:bCs/>
          <w:i/>
          <w:iCs/>
        </w:rPr>
      </w:pPr>
    </w:p>
    <w:p>
      <w:pPr>
        <w:bidi w:val="0"/>
        <w:jc w:val="center"/>
        <w:rPr>
          <w:b/>
          <w:bCs/>
          <w:i/>
          <w:iCs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 Charming Font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 Charming Font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OpenSymbol">
    <w:panose1 w:val="05010000000000000000"/>
    <w:charset w:val="02"/>
    <w:family w:val="auto"/>
    <w:pitch w:val="default"/>
    <w:sig w:usb0="800000AF" w:usb1="1001ECEA" w:usb2="00000000" w:usb3="00000000" w:csb0="00000001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Symbol">
    <w:altName w:val="Muli ExtraLight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Muli ExtraLight">
    <w:panose1 w:val="00000300000000000000"/>
    <w:charset w:val="00"/>
    <w:family w:val="auto"/>
    <w:pitch w:val="default"/>
    <w:sig w:usb0="20000007" w:usb1="00000001" w:usb2="00000000" w:usb3="00000000" w:csb0="20000193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4990810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E963F"/>
    <w:multiLevelType w:val="multilevel"/>
    <w:tmpl w:val="6F7E96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compat>
    <w:compatSetting w:name="compatibilityMode" w:uri="http://schemas.microsoft.com/office/word" w:val="15"/>
  </w:compat>
  <w:rsids>
    <w:rsidRoot w:val="00000000"/>
    <w:rsid w:val="F717E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ejaVu Sans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n-GB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uiPriority w:val="0"/>
    <w:rPr>
      <w:rFonts w:cs="Lucida Sans"/>
    </w:rPr>
  </w:style>
  <w:style w:type="character" w:customStyle="1" w:styleId="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8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10">
    <w:name w:val="Table Contents"/>
    <w:basedOn w:val="1"/>
    <w:qFormat/>
    <w:uiPriority w:val="0"/>
    <w:pPr>
      <w:widowControl w:val="0"/>
      <w:suppressLineNumbers/>
    </w:pPr>
  </w:style>
  <w:style w:type="paragraph" w:customStyle="1" w:styleId="11">
    <w:name w:val="Table Heading"/>
    <w:basedOn w:val="10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806</Characters>
  <Paragraphs>56</Paragraphs>
  <TotalTime>7</TotalTime>
  <ScaleCrop>false</ScaleCrop>
  <LinksUpToDate>false</LinksUpToDate>
  <CharactersWithSpaces>903</CharactersWithSpaces>
  <Application>WPS Office_11.1.0.11723_F1E327BC-269C-435d-A152-05C5408002CA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2023-11-16T10:17:00Z</dcterms:created>
  <dc:creator>MHTurnbull</dc:creator>
  <cp:lastModifiedBy>MHTurnbull</cp:lastModifiedBy>
  <dcterms:modified xsi:type="dcterms:W3CDTF">2025-11-27T15:13:30Z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